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0D" w:rsidRPr="0002536F" w:rsidRDefault="0041240D" w:rsidP="0041240D">
      <w:pPr>
        <w:pStyle w:val="a3"/>
        <w:spacing w:before="22" w:line="276" w:lineRule="auto"/>
        <w:jc w:val="both"/>
        <w:rPr>
          <w:rFonts w:ascii="Century Gothic" w:hAnsi="Century Gothic"/>
          <w:sz w:val="24"/>
          <w:szCs w:val="24"/>
        </w:rPr>
      </w:pPr>
      <w:bookmarkStart w:id="0" w:name="CA18211"/>
      <w:bookmarkEnd w:id="0"/>
    </w:p>
    <w:p w:rsidR="0041240D" w:rsidRPr="0002536F" w:rsidRDefault="0041240D" w:rsidP="0041240D">
      <w:pPr>
        <w:pStyle w:val="a3"/>
        <w:spacing w:before="5" w:line="276" w:lineRule="auto"/>
        <w:jc w:val="both"/>
        <w:rPr>
          <w:rFonts w:ascii="Century Gothic" w:hAnsi="Century Gothic"/>
          <w:sz w:val="24"/>
          <w:szCs w:val="24"/>
        </w:rPr>
      </w:pPr>
    </w:p>
    <w:p w:rsidR="0041240D" w:rsidRPr="0002536F" w:rsidRDefault="0041240D" w:rsidP="0041240D">
      <w:pPr>
        <w:pStyle w:val="a3"/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1240D" w:rsidRPr="0002536F" w:rsidRDefault="0041240D" w:rsidP="0041240D">
      <w:pPr>
        <w:pStyle w:val="a3"/>
        <w:spacing w:before="10" w:line="276" w:lineRule="auto"/>
        <w:jc w:val="both"/>
        <w:rPr>
          <w:rFonts w:ascii="Century Gothic" w:hAnsi="Century Gothic"/>
          <w:sz w:val="24"/>
          <w:szCs w:val="24"/>
        </w:rPr>
      </w:pPr>
    </w:p>
    <w:p w:rsidR="0041240D" w:rsidRPr="00894CA9" w:rsidRDefault="0041240D" w:rsidP="00894CA9">
      <w:pPr>
        <w:pStyle w:val="3"/>
        <w:spacing w:before="94" w:line="276" w:lineRule="auto"/>
        <w:ind w:left="170"/>
        <w:jc w:val="center"/>
        <w:rPr>
          <w:rFonts w:ascii="Century Gothic" w:hAnsi="Century Gothic"/>
          <w:sz w:val="32"/>
          <w:szCs w:val="24"/>
        </w:rPr>
      </w:pPr>
      <w:r w:rsidRPr="00894CA9">
        <w:rPr>
          <w:rFonts w:ascii="Century Gothic" w:hAnsi="Century Gothic"/>
          <w:sz w:val="32"/>
          <w:szCs w:val="24"/>
        </w:rPr>
        <w:t>Memorandum of Understanding Signed Agreement</w:t>
      </w:r>
    </w:p>
    <w:p w:rsidR="0041240D" w:rsidRPr="0002536F" w:rsidRDefault="0041240D" w:rsidP="0041240D">
      <w:pPr>
        <w:pStyle w:val="a3"/>
        <w:spacing w:before="8"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02536F">
        <w:rPr>
          <w:rFonts w:ascii="Century Gothic" w:hAnsi="Century Gothic"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F07EC6" wp14:editId="543C7055">
                <wp:simplePos x="0" y="0"/>
                <wp:positionH relativeFrom="page">
                  <wp:posOffset>720090</wp:posOffset>
                </wp:positionH>
                <wp:positionV relativeFrom="paragraph">
                  <wp:posOffset>188595</wp:posOffset>
                </wp:positionV>
                <wp:extent cx="6120130" cy="1270"/>
                <wp:effectExtent l="0" t="0" r="0" b="0"/>
                <wp:wrapTopAndBottom/>
                <wp:docPr id="1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0A8CC" id="docshape1" o:spid="_x0000_s1026" style="position:absolute;margin-left:56.7pt;margin-top:14.85pt;width:481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" path="m,l9638,e" filled="f" strokeweight=".57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:rsidR="0041240D" w:rsidRPr="0002536F" w:rsidRDefault="0041240D" w:rsidP="0041240D">
      <w:pPr>
        <w:pStyle w:val="a3"/>
        <w:spacing w:before="7"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41240D" w:rsidRDefault="0041240D" w:rsidP="0041240D">
      <w:pPr>
        <w:pStyle w:val="4"/>
        <w:tabs>
          <w:tab w:val="left" w:pos="1871"/>
        </w:tabs>
        <w:spacing w:before="93" w:line="276" w:lineRule="auto"/>
        <w:ind w:left="1871" w:hanging="1701"/>
        <w:jc w:val="both"/>
        <w:rPr>
          <w:rFonts w:ascii="Century Gothic" w:hAnsi="Century Gothic"/>
          <w:spacing w:val="1"/>
          <w:sz w:val="24"/>
          <w:szCs w:val="24"/>
        </w:rPr>
      </w:pPr>
      <w:r w:rsidRPr="0002536F">
        <w:rPr>
          <w:rFonts w:ascii="Century Gothic" w:hAnsi="Century Gothic"/>
          <w:b w:val="0"/>
          <w:sz w:val="24"/>
          <w:szCs w:val="24"/>
        </w:rPr>
        <w:t>Subject:</w:t>
      </w:r>
      <w:r w:rsidRPr="0002536F">
        <w:rPr>
          <w:rFonts w:ascii="Century Gothic" w:hAnsi="Century Gothic"/>
          <w:b w:val="0"/>
          <w:sz w:val="24"/>
          <w:szCs w:val="24"/>
        </w:rPr>
        <w:tab/>
      </w:r>
      <w:r w:rsidRPr="0002536F">
        <w:rPr>
          <w:rFonts w:ascii="Century Gothic" w:hAnsi="Century Gothic"/>
          <w:sz w:val="24"/>
          <w:szCs w:val="24"/>
        </w:rPr>
        <w:t>Memorandum</w:t>
      </w:r>
      <w:r w:rsidRPr="0002536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02536F">
        <w:rPr>
          <w:rFonts w:ascii="Century Gothic" w:hAnsi="Century Gothic"/>
          <w:sz w:val="24"/>
          <w:szCs w:val="24"/>
        </w:rPr>
        <w:t>of</w:t>
      </w:r>
      <w:r w:rsidRPr="0002536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02536F">
        <w:rPr>
          <w:rFonts w:ascii="Century Gothic" w:hAnsi="Century Gothic"/>
          <w:sz w:val="24"/>
          <w:szCs w:val="24"/>
        </w:rPr>
        <w:t>Understanding</w:t>
      </w:r>
      <w:r w:rsidRPr="0002536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02536F">
        <w:rPr>
          <w:rFonts w:ascii="Century Gothic" w:hAnsi="Century Gothic"/>
          <w:sz w:val="24"/>
          <w:szCs w:val="24"/>
        </w:rPr>
        <w:t>for</w:t>
      </w:r>
      <w:r w:rsidRPr="0002536F">
        <w:rPr>
          <w:rFonts w:ascii="Century Gothic" w:hAnsi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/>
          <w:spacing w:val="1"/>
          <w:sz w:val="24"/>
          <w:szCs w:val="24"/>
        </w:rPr>
        <w:t xml:space="preserve">the </w:t>
      </w:r>
      <w:r w:rsidRPr="0002536F">
        <w:rPr>
          <w:rFonts w:ascii="Century Gothic" w:hAnsi="Century Gothic"/>
          <w:spacing w:val="1"/>
          <w:sz w:val="24"/>
          <w:szCs w:val="24"/>
        </w:rPr>
        <w:t>Establishment of the Prenatal Sciences Partnership.</w:t>
      </w:r>
    </w:p>
    <w:p w:rsidR="0041240D" w:rsidRDefault="0041240D" w:rsidP="0041240D">
      <w:pPr>
        <w:pStyle w:val="4"/>
        <w:tabs>
          <w:tab w:val="left" w:pos="1871"/>
        </w:tabs>
        <w:spacing w:before="93" w:line="276" w:lineRule="auto"/>
        <w:ind w:left="1871" w:hanging="1701"/>
        <w:jc w:val="both"/>
        <w:rPr>
          <w:rFonts w:ascii="Century Gothic" w:hAnsi="Century Gothic"/>
          <w:spacing w:val="1"/>
          <w:sz w:val="24"/>
          <w:szCs w:val="24"/>
        </w:rPr>
      </w:pPr>
    </w:p>
    <w:p w:rsidR="0041240D" w:rsidRPr="0041240D" w:rsidRDefault="0041240D" w:rsidP="00542A04">
      <w:pPr>
        <w:pStyle w:val="a3"/>
        <w:spacing w:before="1" w:line="276" w:lineRule="auto"/>
        <w:ind w:left="170"/>
        <w:jc w:val="both"/>
        <w:rPr>
          <w:rFonts w:ascii="Century Gothic" w:hAnsi="Century Gothic"/>
          <w:i/>
          <w:sz w:val="18"/>
          <w:szCs w:val="24"/>
        </w:rPr>
      </w:pPr>
      <w:r w:rsidRPr="0041240D">
        <w:rPr>
          <w:rFonts w:ascii="Century Gothic" w:hAnsi="Century Gothic"/>
          <w:i/>
          <w:sz w:val="18"/>
          <w:szCs w:val="24"/>
        </w:rPr>
        <w:t xml:space="preserve">The establishment of the Prenatal Sciences Partnership aims </w:t>
      </w:r>
      <w:proofErr w:type="gramStart"/>
      <w:r w:rsidRPr="0041240D">
        <w:rPr>
          <w:rFonts w:ascii="Century Gothic" w:hAnsi="Century Gothic"/>
          <w:i/>
          <w:sz w:val="18"/>
          <w:szCs w:val="24"/>
        </w:rPr>
        <w:t>to globally promote</w:t>
      </w:r>
      <w:proofErr w:type="gramEnd"/>
      <w:r w:rsidRPr="0041240D">
        <w:rPr>
          <w:rFonts w:ascii="Century Gothic" w:hAnsi="Century Gothic"/>
          <w:i/>
          <w:sz w:val="18"/>
          <w:szCs w:val="24"/>
        </w:rPr>
        <w:t xml:space="preserve"> the visions and missions within the field of Prenatal Sciences as described in th</w:t>
      </w:r>
      <w:r w:rsidR="00542A04">
        <w:rPr>
          <w:rFonts w:ascii="Century Gothic" w:hAnsi="Century Gothic"/>
          <w:i/>
          <w:sz w:val="18"/>
          <w:szCs w:val="24"/>
        </w:rPr>
        <w:t>e</w:t>
      </w:r>
      <w:r w:rsidRPr="0041240D">
        <w:rPr>
          <w:rFonts w:ascii="Century Gothic" w:hAnsi="Century Gothic"/>
          <w:i/>
          <w:sz w:val="18"/>
          <w:szCs w:val="24"/>
        </w:rPr>
        <w:t xml:space="preserve"> memorandum for optimal outcomes </w:t>
      </w:r>
    </w:p>
    <w:p w:rsidR="0041240D" w:rsidRPr="0002536F" w:rsidRDefault="0041240D" w:rsidP="0041240D">
      <w:pPr>
        <w:pStyle w:val="a3"/>
        <w:spacing w:before="9"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02536F">
        <w:rPr>
          <w:rFonts w:ascii="Century Gothic" w:hAnsi="Century Gothic"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AE5734" wp14:editId="14543611">
                <wp:simplePos x="0" y="0"/>
                <wp:positionH relativeFrom="page">
                  <wp:posOffset>720090</wp:posOffset>
                </wp:positionH>
                <wp:positionV relativeFrom="paragraph">
                  <wp:posOffset>174625</wp:posOffset>
                </wp:positionV>
                <wp:extent cx="6120130" cy="1270"/>
                <wp:effectExtent l="0" t="0" r="0" b="0"/>
                <wp:wrapTopAndBottom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3F3C2" id="docshape2" o:spid="_x0000_s1026" style="position:absolute;margin-left:56.7pt;margin-top:13.75pt;width:481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8DxAQMAAKU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" path="m,l9638,e" filled="f" strokeweight=".57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:rsidR="0041240D" w:rsidRPr="0002536F" w:rsidRDefault="0041240D" w:rsidP="0041240D">
      <w:pPr>
        <w:pStyle w:val="a3"/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41240D" w:rsidRPr="00542A04" w:rsidRDefault="0041240D" w:rsidP="0041240D">
      <w:pPr>
        <w:pStyle w:val="a3"/>
        <w:spacing w:line="276" w:lineRule="auto"/>
        <w:jc w:val="both"/>
        <w:rPr>
          <w:rFonts w:ascii="Century Gothic" w:hAnsi="Century Gothic"/>
          <w:b/>
          <w:szCs w:val="24"/>
        </w:rPr>
      </w:pPr>
      <w:r w:rsidRPr="00542A04">
        <w:rPr>
          <w:rFonts w:ascii="Century Gothic" w:hAnsi="Century Gothic"/>
          <w:szCs w:val="24"/>
        </w:rPr>
        <w:t>I</w:t>
      </w:r>
      <w:r w:rsidRPr="00542A04">
        <w:rPr>
          <w:rFonts w:ascii="Century Gothic" w:hAnsi="Century Gothic"/>
          <w:b/>
          <w:szCs w:val="24"/>
        </w:rPr>
        <w:t xml:space="preserve"> ………… (</w:t>
      </w:r>
      <w:proofErr w:type="gramStart"/>
      <w:r w:rsidRPr="00542A04">
        <w:rPr>
          <w:rFonts w:ascii="Century Gothic" w:hAnsi="Century Gothic"/>
          <w:b/>
          <w:szCs w:val="24"/>
        </w:rPr>
        <w:t>first</w:t>
      </w:r>
      <w:proofErr w:type="gramEnd"/>
      <w:r w:rsidRPr="00542A04">
        <w:rPr>
          <w:rFonts w:ascii="Century Gothic" w:hAnsi="Century Gothic"/>
          <w:b/>
          <w:szCs w:val="24"/>
        </w:rPr>
        <w:t xml:space="preserve"> name| last name) </w:t>
      </w:r>
      <w:r w:rsidRPr="00542A04">
        <w:rPr>
          <w:rFonts w:ascii="Century Gothic" w:hAnsi="Century Gothic"/>
          <w:szCs w:val="24"/>
        </w:rPr>
        <w:t xml:space="preserve">address </w:t>
      </w:r>
      <w:r w:rsidRPr="00542A04">
        <w:rPr>
          <w:rFonts w:ascii="Century Gothic" w:hAnsi="Century Gothic"/>
          <w:b/>
          <w:szCs w:val="24"/>
        </w:rPr>
        <w:t xml:space="preserve">…. </w:t>
      </w:r>
      <w:proofErr w:type="gramStart"/>
      <w:r w:rsidRPr="00542A04">
        <w:rPr>
          <w:rFonts w:ascii="Century Gothic" w:hAnsi="Century Gothic"/>
          <w:b/>
          <w:szCs w:val="24"/>
        </w:rPr>
        <w:t>(full address, include P</w:t>
      </w:r>
      <w:r w:rsidR="00E2367C" w:rsidRPr="00542A04">
        <w:rPr>
          <w:rFonts w:ascii="Century Gothic" w:hAnsi="Century Gothic"/>
          <w:b/>
          <w:szCs w:val="24"/>
        </w:rPr>
        <w:t xml:space="preserve">ostal </w:t>
      </w:r>
      <w:r w:rsidRPr="00542A04">
        <w:rPr>
          <w:rFonts w:ascii="Century Gothic" w:hAnsi="Century Gothic"/>
          <w:b/>
          <w:szCs w:val="24"/>
        </w:rPr>
        <w:t>C</w:t>
      </w:r>
      <w:r w:rsidR="00E2367C" w:rsidRPr="00542A04">
        <w:rPr>
          <w:rFonts w:ascii="Century Gothic" w:hAnsi="Century Gothic"/>
          <w:b/>
          <w:szCs w:val="24"/>
        </w:rPr>
        <w:t>ode</w:t>
      </w:r>
      <w:r w:rsidRPr="00542A04">
        <w:rPr>
          <w:rFonts w:ascii="Century Gothic" w:hAnsi="Century Gothic"/>
          <w:b/>
          <w:szCs w:val="24"/>
        </w:rPr>
        <w:t xml:space="preserve"> and Country), </w:t>
      </w:r>
      <w:r w:rsidRPr="00542A04">
        <w:rPr>
          <w:rFonts w:ascii="Century Gothic" w:hAnsi="Century Gothic"/>
          <w:szCs w:val="24"/>
        </w:rPr>
        <w:t>passport number</w:t>
      </w:r>
      <w:r w:rsidRPr="00542A04">
        <w:rPr>
          <w:rFonts w:ascii="Century Gothic" w:hAnsi="Century Gothic"/>
          <w:b/>
          <w:szCs w:val="24"/>
        </w:rPr>
        <w:t xml:space="preserve"> or other identification number                                        email            , </w:t>
      </w:r>
      <w:r w:rsidRPr="00542A04">
        <w:rPr>
          <w:rFonts w:ascii="Century Gothic" w:hAnsi="Century Gothic"/>
          <w:szCs w:val="24"/>
        </w:rPr>
        <w:t>acting on behalf of</w:t>
      </w:r>
      <w:r w:rsidRPr="00542A04">
        <w:rPr>
          <w:rFonts w:ascii="Century Gothic" w:hAnsi="Century Gothic"/>
          <w:b/>
          <w:szCs w:val="24"/>
        </w:rPr>
        <w:t xml:space="preserve"> (</w:t>
      </w:r>
      <w:proofErr w:type="spellStart"/>
      <w:r w:rsidRPr="00542A04">
        <w:rPr>
          <w:rFonts w:ascii="Century Gothic" w:hAnsi="Century Gothic"/>
          <w:b/>
          <w:szCs w:val="24"/>
        </w:rPr>
        <w:t>pls</w:t>
      </w:r>
      <w:proofErr w:type="spellEnd"/>
      <w:r w:rsidRPr="00542A04">
        <w:rPr>
          <w:rFonts w:ascii="Century Gothic" w:hAnsi="Century Gothic"/>
          <w:b/>
          <w:szCs w:val="24"/>
        </w:rPr>
        <w:t xml:space="preserve"> put either myself or </w:t>
      </w:r>
      <w:r w:rsidR="00E2367C" w:rsidRPr="00542A04">
        <w:rPr>
          <w:rFonts w:ascii="Century Gothic" w:hAnsi="Century Gothic"/>
          <w:b/>
          <w:szCs w:val="24"/>
        </w:rPr>
        <w:t xml:space="preserve">as the legal representative of </w:t>
      </w:r>
      <w:r w:rsidRPr="00542A04">
        <w:rPr>
          <w:rFonts w:ascii="Century Gothic" w:hAnsi="Century Gothic"/>
          <w:b/>
          <w:szCs w:val="24"/>
        </w:rPr>
        <w:t xml:space="preserve">the organization you represent)                                                (name of the organization, full address, scope of service, Taxation Identification Number or other legal establishment number) </w:t>
      </w:r>
      <w:r w:rsidRPr="00542A04">
        <w:rPr>
          <w:rFonts w:ascii="Century Gothic" w:hAnsi="Century Gothic"/>
          <w:szCs w:val="24"/>
        </w:rPr>
        <w:t xml:space="preserve">declare that I and/or the organization I legally represent here am/ are in agreement with the Memorandum of Understanding </w:t>
      </w:r>
      <w:r w:rsidR="00542A04" w:rsidRPr="00542A04">
        <w:rPr>
          <w:rStyle w:val="a8"/>
          <w:rFonts w:ascii="Century Gothic" w:hAnsi="Century Gothic"/>
          <w:szCs w:val="24"/>
        </w:rPr>
        <w:footnoteReference w:id="1"/>
      </w:r>
      <w:r w:rsidR="00542A04" w:rsidRPr="00542A04">
        <w:rPr>
          <w:rFonts w:ascii="Century Gothic" w:hAnsi="Century Gothic"/>
          <w:szCs w:val="24"/>
        </w:rPr>
        <w:t xml:space="preserve">and all its annexes that are part of </w:t>
      </w:r>
      <w:r w:rsidR="00542A04" w:rsidRPr="00542A04">
        <w:rPr>
          <w:rFonts w:ascii="Century Gothic" w:hAnsi="Century Gothic"/>
          <w:szCs w:val="24"/>
        </w:rPr>
        <w:t xml:space="preserve">it, which I have read and accepted, </w:t>
      </w:r>
      <w:r w:rsidRPr="00542A04">
        <w:rPr>
          <w:rFonts w:ascii="Century Gothic" w:hAnsi="Century Gothic"/>
          <w:szCs w:val="24"/>
        </w:rPr>
        <w:t>and I/we fully support the aims and goals of the established Prenatal Sciences Partnership becoming one of the founding members.</w:t>
      </w:r>
      <w:proofErr w:type="gramEnd"/>
      <w:r w:rsidRPr="00542A04">
        <w:rPr>
          <w:rFonts w:ascii="Century Gothic" w:hAnsi="Century Gothic"/>
          <w:szCs w:val="24"/>
        </w:rPr>
        <w:t xml:space="preserve"> I/ we agree to act according </w:t>
      </w:r>
      <w:r w:rsidR="00542A04" w:rsidRPr="00542A04">
        <w:rPr>
          <w:rFonts w:ascii="Century Gothic" w:hAnsi="Century Gothic"/>
          <w:szCs w:val="24"/>
        </w:rPr>
        <w:t xml:space="preserve">to </w:t>
      </w:r>
      <w:r w:rsidRPr="00542A04">
        <w:rPr>
          <w:rFonts w:ascii="Century Gothic" w:hAnsi="Century Gothic"/>
          <w:szCs w:val="24"/>
        </w:rPr>
        <w:t>the principle</w:t>
      </w:r>
      <w:r w:rsidR="00542A04" w:rsidRPr="00542A04">
        <w:rPr>
          <w:rFonts w:ascii="Century Gothic" w:hAnsi="Century Gothic"/>
          <w:szCs w:val="24"/>
        </w:rPr>
        <w:t>s</w:t>
      </w:r>
      <w:r w:rsidRPr="00542A04">
        <w:rPr>
          <w:rFonts w:ascii="Century Gothic" w:hAnsi="Century Gothic"/>
          <w:szCs w:val="24"/>
        </w:rPr>
        <w:t xml:space="preserve"> and values of th</w:t>
      </w:r>
      <w:r w:rsidR="00542A04" w:rsidRPr="00542A04">
        <w:rPr>
          <w:rFonts w:ascii="Century Gothic" w:hAnsi="Century Gothic"/>
          <w:szCs w:val="24"/>
        </w:rPr>
        <w:t>e</w:t>
      </w:r>
      <w:r w:rsidRPr="00542A04">
        <w:rPr>
          <w:rFonts w:ascii="Century Gothic" w:hAnsi="Century Gothic"/>
          <w:szCs w:val="24"/>
        </w:rPr>
        <w:t xml:space="preserve"> </w:t>
      </w:r>
      <w:proofErr w:type="spellStart"/>
      <w:r w:rsidRPr="00542A04">
        <w:rPr>
          <w:rFonts w:ascii="Century Gothic" w:hAnsi="Century Gothic"/>
          <w:szCs w:val="24"/>
        </w:rPr>
        <w:t>MoU</w:t>
      </w:r>
      <w:proofErr w:type="spellEnd"/>
      <w:r w:rsidRPr="00542A04">
        <w:rPr>
          <w:rFonts w:ascii="Century Gothic" w:hAnsi="Century Gothic"/>
          <w:szCs w:val="24"/>
        </w:rPr>
        <w:t xml:space="preserve"> and do my/our best to promote Prenatal Sciences</w:t>
      </w:r>
      <w:r w:rsidR="00542A04" w:rsidRPr="00542A04">
        <w:rPr>
          <w:rFonts w:ascii="Century Gothic" w:hAnsi="Century Gothic"/>
          <w:szCs w:val="24"/>
        </w:rPr>
        <w:t>. I/ we</w:t>
      </w:r>
      <w:r w:rsidR="00E2367C" w:rsidRPr="00542A04">
        <w:rPr>
          <w:rFonts w:ascii="Century Gothic" w:hAnsi="Century Gothic"/>
          <w:spacing w:val="1"/>
          <w:szCs w:val="24"/>
        </w:rPr>
        <w:t xml:space="preserve"> </w:t>
      </w:r>
      <w:r w:rsidR="00E2367C" w:rsidRPr="00542A04">
        <w:rPr>
          <w:rFonts w:ascii="Century Gothic" w:hAnsi="Century Gothic"/>
          <w:szCs w:val="24"/>
        </w:rPr>
        <w:t>wish</w:t>
      </w:r>
      <w:r w:rsidR="00E2367C" w:rsidRPr="00542A04">
        <w:rPr>
          <w:rFonts w:ascii="Century Gothic" w:hAnsi="Century Gothic"/>
          <w:spacing w:val="1"/>
          <w:szCs w:val="24"/>
        </w:rPr>
        <w:t xml:space="preserve"> </w:t>
      </w:r>
      <w:r w:rsidR="00E2367C" w:rsidRPr="00542A04">
        <w:rPr>
          <w:rFonts w:ascii="Century Gothic" w:hAnsi="Century Gothic"/>
          <w:szCs w:val="24"/>
        </w:rPr>
        <w:t>to</w:t>
      </w:r>
      <w:r w:rsidR="00E2367C" w:rsidRPr="00542A04">
        <w:rPr>
          <w:rFonts w:ascii="Century Gothic" w:hAnsi="Century Gothic"/>
          <w:spacing w:val="1"/>
          <w:szCs w:val="24"/>
        </w:rPr>
        <w:t xml:space="preserve"> </w:t>
      </w:r>
      <w:r w:rsidR="00E2367C" w:rsidRPr="00542A04">
        <w:rPr>
          <w:rFonts w:ascii="Century Gothic" w:hAnsi="Century Gothic"/>
          <w:szCs w:val="24"/>
        </w:rPr>
        <w:t>undertake</w:t>
      </w:r>
      <w:r w:rsidR="00E2367C" w:rsidRPr="00542A04">
        <w:rPr>
          <w:rFonts w:ascii="Century Gothic" w:hAnsi="Century Gothic"/>
          <w:spacing w:val="1"/>
          <w:szCs w:val="24"/>
        </w:rPr>
        <w:t xml:space="preserve"> </w:t>
      </w:r>
      <w:r w:rsidR="00E2367C" w:rsidRPr="00542A04">
        <w:rPr>
          <w:rFonts w:ascii="Century Gothic" w:hAnsi="Century Gothic"/>
          <w:szCs w:val="24"/>
        </w:rPr>
        <w:t>joint</w:t>
      </w:r>
      <w:r w:rsidR="00E2367C" w:rsidRPr="00542A04">
        <w:rPr>
          <w:rFonts w:ascii="Century Gothic" w:hAnsi="Century Gothic"/>
          <w:spacing w:val="1"/>
          <w:szCs w:val="24"/>
        </w:rPr>
        <w:t xml:space="preserve"> </w:t>
      </w:r>
      <w:r w:rsidR="00E2367C" w:rsidRPr="00542A04">
        <w:rPr>
          <w:rFonts w:ascii="Century Gothic" w:hAnsi="Century Gothic"/>
          <w:szCs w:val="24"/>
        </w:rPr>
        <w:t>activities</w:t>
      </w:r>
      <w:r w:rsidR="00E2367C" w:rsidRPr="00542A04">
        <w:rPr>
          <w:rFonts w:ascii="Century Gothic" w:hAnsi="Century Gothic"/>
          <w:spacing w:val="1"/>
          <w:szCs w:val="24"/>
        </w:rPr>
        <w:t xml:space="preserve"> </w:t>
      </w:r>
      <w:r w:rsidR="00E2367C" w:rsidRPr="00542A04">
        <w:rPr>
          <w:rFonts w:ascii="Century Gothic" w:hAnsi="Century Gothic"/>
          <w:szCs w:val="24"/>
        </w:rPr>
        <w:t>of</w:t>
      </w:r>
      <w:r w:rsidR="00E2367C" w:rsidRPr="00542A04">
        <w:rPr>
          <w:rFonts w:ascii="Century Gothic" w:hAnsi="Century Gothic"/>
          <w:spacing w:val="1"/>
          <w:szCs w:val="24"/>
        </w:rPr>
        <w:t xml:space="preserve"> </w:t>
      </w:r>
      <w:r w:rsidR="00E2367C" w:rsidRPr="00542A04">
        <w:rPr>
          <w:rFonts w:ascii="Century Gothic" w:hAnsi="Century Gothic"/>
          <w:szCs w:val="24"/>
        </w:rPr>
        <w:t>mutual</w:t>
      </w:r>
      <w:r w:rsidR="00E2367C" w:rsidRPr="00542A04">
        <w:rPr>
          <w:rFonts w:ascii="Century Gothic" w:hAnsi="Century Gothic"/>
          <w:spacing w:val="1"/>
          <w:szCs w:val="24"/>
        </w:rPr>
        <w:t xml:space="preserve"> </w:t>
      </w:r>
      <w:r w:rsidR="00E2367C" w:rsidRPr="00542A04">
        <w:rPr>
          <w:rFonts w:ascii="Century Gothic" w:hAnsi="Century Gothic"/>
          <w:szCs w:val="24"/>
        </w:rPr>
        <w:t>interest</w:t>
      </w:r>
      <w:r w:rsidR="00E2367C" w:rsidRPr="00542A04">
        <w:rPr>
          <w:rFonts w:ascii="Century Gothic" w:hAnsi="Century Gothic"/>
          <w:spacing w:val="1"/>
          <w:szCs w:val="24"/>
        </w:rPr>
        <w:t xml:space="preserve"> </w:t>
      </w:r>
      <w:r w:rsidR="00E2367C" w:rsidRPr="00542A04">
        <w:rPr>
          <w:rFonts w:ascii="Century Gothic" w:hAnsi="Century Gothic"/>
          <w:szCs w:val="24"/>
        </w:rPr>
        <w:t>and</w:t>
      </w:r>
      <w:r w:rsidR="00E2367C" w:rsidRPr="00542A04">
        <w:rPr>
          <w:rFonts w:ascii="Century Gothic" w:hAnsi="Century Gothic"/>
          <w:spacing w:val="1"/>
          <w:szCs w:val="24"/>
        </w:rPr>
        <w:t xml:space="preserve"> </w:t>
      </w:r>
      <w:r w:rsidR="00E2367C" w:rsidRPr="00542A04">
        <w:rPr>
          <w:rFonts w:ascii="Century Gothic" w:hAnsi="Century Gothic"/>
          <w:szCs w:val="24"/>
        </w:rPr>
        <w:t>declare</w:t>
      </w:r>
      <w:r w:rsidR="00E2367C" w:rsidRPr="00542A04">
        <w:rPr>
          <w:rFonts w:ascii="Century Gothic" w:hAnsi="Century Gothic"/>
          <w:spacing w:val="1"/>
          <w:szCs w:val="24"/>
        </w:rPr>
        <w:t xml:space="preserve"> </w:t>
      </w:r>
      <w:r w:rsidR="00E2367C" w:rsidRPr="00542A04">
        <w:rPr>
          <w:rFonts w:ascii="Century Gothic" w:hAnsi="Century Gothic"/>
          <w:szCs w:val="24"/>
        </w:rPr>
        <w:t>my/our</w:t>
      </w:r>
      <w:r w:rsidR="00E2367C" w:rsidRPr="00542A04">
        <w:rPr>
          <w:rFonts w:ascii="Century Gothic" w:hAnsi="Century Gothic"/>
          <w:spacing w:val="55"/>
          <w:szCs w:val="24"/>
        </w:rPr>
        <w:t xml:space="preserve"> </w:t>
      </w:r>
      <w:r w:rsidR="00E2367C" w:rsidRPr="00542A04">
        <w:rPr>
          <w:rFonts w:ascii="Century Gothic" w:hAnsi="Century Gothic"/>
          <w:szCs w:val="24"/>
        </w:rPr>
        <w:t>common</w:t>
      </w:r>
      <w:r w:rsidR="00E2367C" w:rsidRPr="00542A04">
        <w:rPr>
          <w:rFonts w:ascii="Century Gothic" w:hAnsi="Century Gothic"/>
          <w:spacing w:val="1"/>
          <w:szCs w:val="24"/>
        </w:rPr>
        <w:t xml:space="preserve"> </w:t>
      </w:r>
      <w:r w:rsidR="00E2367C" w:rsidRPr="00542A04">
        <w:rPr>
          <w:rFonts w:ascii="Century Gothic" w:hAnsi="Century Gothic"/>
          <w:szCs w:val="24"/>
        </w:rPr>
        <w:t>intention to participate in the tasks/ projects organized by the partnership as described in the Technical</w:t>
      </w:r>
      <w:r w:rsidR="00E2367C" w:rsidRPr="00542A04">
        <w:rPr>
          <w:rFonts w:ascii="Century Gothic" w:hAnsi="Century Gothic"/>
          <w:spacing w:val="1"/>
          <w:szCs w:val="24"/>
        </w:rPr>
        <w:t xml:space="preserve"> </w:t>
      </w:r>
      <w:r w:rsidR="00E2367C" w:rsidRPr="00542A04">
        <w:rPr>
          <w:rFonts w:ascii="Century Gothic" w:hAnsi="Century Gothic"/>
          <w:szCs w:val="24"/>
        </w:rPr>
        <w:t>Annex of</w:t>
      </w:r>
      <w:r w:rsidR="00E2367C" w:rsidRPr="00542A04">
        <w:rPr>
          <w:rFonts w:ascii="Century Gothic" w:hAnsi="Century Gothic"/>
          <w:spacing w:val="-2"/>
          <w:szCs w:val="24"/>
        </w:rPr>
        <w:t xml:space="preserve"> </w:t>
      </w:r>
      <w:r w:rsidR="00E2367C" w:rsidRPr="00542A04">
        <w:rPr>
          <w:rFonts w:ascii="Century Gothic" w:hAnsi="Century Gothic"/>
          <w:szCs w:val="24"/>
        </w:rPr>
        <w:t>th</w:t>
      </w:r>
      <w:r w:rsidR="00542A04" w:rsidRPr="00542A04">
        <w:rPr>
          <w:rFonts w:ascii="Century Gothic" w:hAnsi="Century Gothic"/>
          <w:szCs w:val="24"/>
        </w:rPr>
        <w:t xml:space="preserve">e </w:t>
      </w:r>
      <w:proofErr w:type="spellStart"/>
      <w:r w:rsidR="00E2367C" w:rsidRPr="00542A04">
        <w:rPr>
          <w:rFonts w:ascii="Century Gothic" w:hAnsi="Century Gothic"/>
          <w:szCs w:val="24"/>
        </w:rPr>
        <w:t>MoU</w:t>
      </w:r>
      <w:proofErr w:type="spellEnd"/>
      <w:r w:rsidR="00542A04" w:rsidRPr="00542A04">
        <w:rPr>
          <w:rFonts w:ascii="Century Gothic" w:hAnsi="Century Gothic"/>
          <w:szCs w:val="24"/>
        </w:rPr>
        <w:t xml:space="preserve"> </w:t>
      </w:r>
      <w:proofErr w:type="gramStart"/>
      <w:r w:rsidR="00542A04" w:rsidRPr="00542A04">
        <w:rPr>
          <w:rFonts w:ascii="Century Gothic" w:hAnsi="Century Gothic"/>
          <w:szCs w:val="24"/>
        </w:rPr>
        <w:t>document which</w:t>
      </w:r>
      <w:proofErr w:type="gramEnd"/>
      <w:r w:rsidR="00542A04" w:rsidRPr="00542A04">
        <w:rPr>
          <w:rFonts w:ascii="Century Gothic" w:hAnsi="Century Gothic"/>
          <w:szCs w:val="24"/>
        </w:rPr>
        <w:t xml:space="preserve"> I have read and accepted</w:t>
      </w:r>
      <w:r w:rsidR="00E2367C" w:rsidRPr="00542A04">
        <w:rPr>
          <w:rFonts w:ascii="Century Gothic" w:hAnsi="Century Gothic"/>
          <w:szCs w:val="24"/>
        </w:rPr>
        <w:t>.</w:t>
      </w:r>
    </w:p>
    <w:p w:rsidR="0041240D" w:rsidRDefault="0041240D" w:rsidP="0041240D">
      <w:pPr>
        <w:pStyle w:val="a3"/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41240D" w:rsidRDefault="0041240D" w:rsidP="0041240D">
      <w:pPr>
        <w:pStyle w:val="a3"/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Date</w:t>
      </w:r>
    </w:p>
    <w:p w:rsidR="0041240D" w:rsidRDefault="0041240D" w:rsidP="0041240D">
      <w:pPr>
        <w:pStyle w:val="a3"/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41240D" w:rsidRPr="0002536F" w:rsidRDefault="0041240D" w:rsidP="0041240D">
      <w:pPr>
        <w:pStyle w:val="a3"/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Signed by </w:t>
      </w:r>
    </w:p>
    <w:p w:rsidR="0041240D" w:rsidRPr="0002536F" w:rsidRDefault="0041240D" w:rsidP="0041240D">
      <w:pPr>
        <w:pStyle w:val="a3"/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41240D" w:rsidRPr="0002536F" w:rsidRDefault="0041240D" w:rsidP="0041240D">
      <w:pPr>
        <w:pStyle w:val="a3"/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41240D" w:rsidRPr="0002536F" w:rsidRDefault="0041240D" w:rsidP="0041240D">
      <w:pPr>
        <w:pStyle w:val="a3"/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41240D" w:rsidRPr="0002536F" w:rsidRDefault="0041240D" w:rsidP="0041240D">
      <w:pPr>
        <w:pStyle w:val="a3"/>
        <w:spacing w:before="3"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41240D" w:rsidRPr="0002536F" w:rsidRDefault="0041240D" w:rsidP="0041240D">
      <w:pPr>
        <w:pStyle w:val="a3"/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1240D" w:rsidRPr="0002536F" w:rsidRDefault="0041240D" w:rsidP="0041240D">
      <w:pPr>
        <w:pStyle w:val="a3"/>
        <w:spacing w:line="276" w:lineRule="auto"/>
        <w:jc w:val="both"/>
        <w:rPr>
          <w:rFonts w:ascii="Century Gothic" w:hAnsi="Century Gothic"/>
          <w:sz w:val="24"/>
          <w:szCs w:val="24"/>
        </w:rPr>
      </w:pPr>
      <w:bookmarkStart w:id="1" w:name="_GoBack"/>
      <w:bookmarkEnd w:id="1"/>
    </w:p>
    <w:p w:rsidR="0041240D" w:rsidRPr="0002536F" w:rsidRDefault="0041240D" w:rsidP="0041240D">
      <w:pPr>
        <w:pStyle w:val="a3"/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sectPr w:rsidR="0041240D" w:rsidRPr="0002536F" w:rsidSect="004E541C">
      <w:headerReference w:type="default" r:id="rId8"/>
      <w:footerReference w:type="default" r:id="rId9"/>
      <w:pgSz w:w="11910" w:h="16840"/>
      <w:pgMar w:top="1220" w:right="1460" w:bottom="480" w:left="1530" w:header="643" w:footer="286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DBA" w:rsidRDefault="00942DBA" w:rsidP="00542A04">
      <w:r>
        <w:separator/>
      </w:r>
    </w:p>
  </w:endnote>
  <w:endnote w:type="continuationSeparator" w:id="0">
    <w:p w:rsidR="00942DBA" w:rsidRDefault="00942DBA" w:rsidP="0054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A04" w:rsidRDefault="00542A04">
    <w:pPr>
      <w:pStyle w:val="a6"/>
    </w:pPr>
    <w:hyperlink r:id="rId1" w:history="1">
      <w:r w:rsidRPr="00F87167">
        <w:rPr>
          <w:rStyle w:val="-"/>
        </w:rPr>
        <w:t>https://www.prenatalsciencespartnership.org</w:t>
      </w:r>
    </w:hyperlink>
    <w:r>
      <w:t xml:space="preserve"> email: ppgcongress@gmail.com</w:t>
    </w:r>
  </w:p>
  <w:p w:rsidR="00542A04" w:rsidRDefault="00542A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DBA" w:rsidRDefault="00942DBA" w:rsidP="00542A04">
      <w:r>
        <w:separator/>
      </w:r>
    </w:p>
  </w:footnote>
  <w:footnote w:type="continuationSeparator" w:id="0">
    <w:p w:rsidR="00942DBA" w:rsidRDefault="00942DBA" w:rsidP="00542A04">
      <w:r>
        <w:continuationSeparator/>
      </w:r>
    </w:p>
  </w:footnote>
  <w:footnote w:id="1">
    <w:p w:rsidR="00542A04" w:rsidRDefault="00542A04">
      <w:pPr>
        <w:pStyle w:val="a7"/>
      </w:pPr>
      <w:r>
        <w:rPr>
          <w:rStyle w:val="a8"/>
        </w:rPr>
        <w:footnoteRef/>
      </w:r>
      <w:r>
        <w:t xml:space="preserve"> </w:t>
      </w:r>
      <w:r w:rsidRPr="00542A04">
        <w:rPr>
          <w:sz w:val="16"/>
        </w:rPr>
        <w:t xml:space="preserve">You can read the </w:t>
      </w:r>
      <w:proofErr w:type="spellStart"/>
      <w:r w:rsidRPr="00542A04">
        <w:rPr>
          <w:sz w:val="16"/>
        </w:rPr>
        <w:t>MoU</w:t>
      </w:r>
      <w:proofErr w:type="spellEnd"/>
      <w:r w:rsidRPr="00542A04">
        <w:rPr>
          <w:sz w:val="16"/>
        </w:rPr>
        <w:t xml:space="preserve"> on our </w:t>
      </w:r>
      <w:hyperlink r:id="rId1" w:history="1">
        <w:r w:rsidRPr="00542A04">
          <w:rPr>
            <w:rStyle w:val="-"/>
            <w:sz w:val="16"/>
          </w:rPr>
          <w:t>website</w:t>
        </w:r>
      </w:hyperlink>
      <w:r w:rsidRPr="00542A04">
        <w:rPr>
          <w:sz w:val="16"/>
        </w:rPr>
        <w:t>. Please email your signed, scanned document to ppgcongress@gmail.com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A04" w:rsidRDefault="00542A04">
    <w:pPr>
      <w:pStyle w:val="a5"/>
    </w:pPr>
  </w:p>
  <w:p w:rsidR="00542A04" w:rsidRDefault="00542A04">
    <w:pPr>
      <w:pStyle w:val="a5"/>
    </w:pPr>
    <w:r w:rsidRPr="00542A04">
      <w:rPr>
        <w:noProof/>
        <w:lang w:val="el-GR" w:eastAsia="el-GR"/>
      </w:rPr>
      <w:drawing>
        <wp:inline distT="0" distB="0" distL="0" distR="0">
          <wp:extent cx="5664200" cy="975998"/>
          <wp:effectExtent l="0" t="0" r="0" b="0"/>
          <wp:docPr id="4" name="Εικόνα 4" descr="C:\Users\Master\Downloads\Outlook-ywismv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ter\Downloads\Outlook-ywismv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0" cy="975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E58"/>
    <w:multiLevelType w:val="hybridMultilevel"/>
    <w:tmpl w:val="7D943182"/>
    <w:lvl w:ilvl="0" w:tplc="BB903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81013"/>
    <w:multiLevelType w:val="hybridMultilevel"/>
    <w:tmpl w:val="C6D434E4"/>
    <w:lvl w:ilvl="0" w:tplc="877051C2">
      <w:numFmt w:val="bullet"/>
      <w:lvlText w:val="●"/>
      <w:lvlJc w:val="left"/>
      <w:pPr>
        <w:ind w:left="231" w:hanging="177"/>
      </w:pPr>
      <w:rPr>
        <w:rFonts w:ascii="Arial" w:eastAsia="Arial" w:hAnsi="Arial" w:cs="Arial" w:hint="default"/>
        <w:b w:val="0"/>
        <w:bCs w:val="0"/>
        <w:i w:val="0"/>
        <w:iCs w:val="0"/>
        <w:color w:val="727272"/>
        <w:w w:val="100"/>
        <w:sz w:val="20"/>
        <w:szCs w:val="20"/>
      </w:rPr>
    </w:lvl>
    <w:lvl w:ilvl="1" w:tplc="D9B0B282">
      <w:numFmt w:val="bullet"/>
      <w:lvlText w:val="•"/>
      <w:lvlJc w:val="left"/>
      <w:pPr>
        <w:ind w:left="611" w:hanging="177"/>
      </w:pPr>
      <w:rPr>
        <w:rFonts w:hint="default"/>
      </w:rPr>
    </w:lvl>
    <w:lvl w:ilvl="2" w:tplc="AE28BE9C">
      <w:numFmt w:val="bullet"/>
      <w:lvlText w:val="•"/>
      <w:lvlJc w:val="left"/>
      <w:pPr>
        <w:ind w:left="982" w:hanging="177"/>
      </w:pPr>
      <w:rPr>
        <w:rFonts w:hint="default"/>
      </w:rPr>
    </w:lvl>
    <w:lvl w:ilvl="3" w:tplc="E74A8B70">
      <w:numFmt w:val="bullet"/>
      <w:lvlText w:val="•"/>
      <w:lvlJc w:val="left"/>
      <w:pPr>
        <w:ind w:left="1353" w:hanging="177"/>
      </w:pPr>
      <w:rPr>
        <w:rFonts w:hint="default"/>
      </w:rPr>
    </w:lvl>
    <w:lvl w:ilvl="4" w:tplc="D93EA9F2">
      <w:numFmt w:val="bullet"/>
      <w:lvlText w:val="•"/>
      <w:lvlJc w:val="left"/>
      <w:pPr>
        <w:ind w:left="1725" w:hanging="177"/>
      </w:pPr>
      <w:rPr>
        <w:rFonts w:hint="default"/>
      </w:rPr>
    </w:lvl>
    <w:lvl w:ilvl="5" w:tplc="15DAC288">
      <w:numFmt w:val="bullet"/>
      <w:lvlText w:val="•"/>
      <w:lvlJc w:val="left"/>
      <w:pPr>
        <w:ind w:left="2096" w:hanging="177"/>
      </w:pPr>
      <w:rPr>
        <w:rFonts w:hint="default"/>
      </w:rPr>
    </w:lvl>
    <w:lvl w:ilvl="6" w:tplc="7D6C0242">
      <w:numFmt w:val="bullet"/>
      <w:lvlText w:val="•"/>
      <w:lvlJc w:val="left"/>
      <w:pPr>
        <w:ind w:left="2467" w:hanging="177"/>
      </w:pPr>
      <w:rPr>
        <w:rFonts w:hint="default"/>
      </w:rPr>
    </w:lvl>
    <w:lvl w:ilvl="7" w:tplc="D5BAC24C">
      <w:numFmt w:val="bullet"/>
      <w:lvlText w:val="•"/>
      <w:lvlJc w:val="left"/>
      <w:pPr>
        <w:ind w:left="2839" w:hanging="177"/>
      </w:pPr>
      <w:rPr>
        <w:rFonts w:hint="default"/>
      </w:rPr>
    </w:lvl>
    <w:lvl w:ilvl="8" w:tplc="71CE7112">
      <w:numFmt w:val="bullet"/>
      <w:lvlText w:val="•"/>
      <w:lvlJc w:val="left"/>
      <w:pPr>
        <w:ind w:left="3210" w:hanging="177"/>
      </w:pPr>
      <w:rPr>
        <w:rFonts w:hint="default"/>
      </w:rPr>
    </w:lvl>
  </w:abstractNum>
  <w:abstractNum w:abstractNumId="2" w15:restartNumberingAfterBreak="0">
    <w:nsid w:val="1F314843"/>
    <w:multiLevelType w:val="hybridMultilevel"/>
    <w:tmpl w:val="FDF8AA48"/>
    <w:lvl w:ilvl="0" w:tplc="27508FB8">
      <w:numFmt w:val="bullet"/>
      <w:lvlText w:val="●"/>
      <w:lvlJc w:val="left"/>
      <w:pPr>
        <w:ind w:left="231" w:hanging="177"/>
      </w:pPr>
      <w:rPr>
        <w:rFonts w:ascii="Arial" w:eastAsia="Arial" w:hAnsi="Arial" w:cs="Arial" w:hint="default"/>
        <w:b w:val="0"/>
        <w:bCs w:val="0"/>
        <w:i w:val="0"/>
        <w:iCs w:val="0"/>
        <w:color w:val="727272"/>
        <w:w w:val="100"/>
        <w:sz w:val="20"/>
        <w:szCs w:val="20"/>
      </w:rPr>
    </w:lvl>
    <w:lvl w:ilvl="1" w:tplc="2EEA1CD0">
      <w:numFmt w:val="bullet"/>
      <w:lvlText w:val="•"/>
      <w:lvlJc w:val="left"/>
      <w:pPr>
        <w:ind w:left="611" w:hanging="177"/>
      </w:pPr>
      <w:rPr>
        <w:rFonts w:hint="default"/>
      </w:rPr>
    </w:lvl>
    <w:lvl w:ilvl="2" w:tplc="BFB8A0C4">
      <w:numFmt w:val="bullet"/>
      <w:lvlText w:val="•"/>
      <w:lvlJc w:val="left"/>
      <w:pPr>
        <w:ind w:left="982" w:hanging="177"/>
      </w:pPr>
      <w:rPr>
        <w:rFonts w:hint="default"/>
      </w:rPr>
    </w:lvl>
    <w:lvl w:ilvl="3" w:tplc="F15CF276">
      <w:numFmt w:val="bullet"/>
      <w:lvlText w:val="•"/>
      <w:lvlJc w:val="left"/>
      <w:pPr>
        <w:ind w:left="1353" w:hanging="177"/>
      </w:pPr>
      <w:rPr>
        <w:rFonts w:hint="default"/>
      </w:rPr>
    </w:lvl>
    <w:lvl w:ilvl="4" w:tplc="493AA1F8">
      <w:numFmt w:val="bullet"/>
      <w:lvlText w:val="•"/>
      <w:lvlJc w:val="left"/>
      <w:pPr>
        <w:ind w:left="1725" w:hanging="177"/>
      </w:pPr>
      <w:rPr>
        <w:rFonts w:hint="default"/>
      </w:rPr>
    </w:lvl>
    <w:lvl w:ilvl="5" w:tplc="1ABC2302">
      <w:numFmt w:val="bullet"/>
      <w:lvlText w:val="•"/>
      <w:lvlJc w:val="left"/>
      <w:pPr>
        <w:ind w:left="2096" w:hanging="177"/>
      </w:pPr>
      <w:rPr>
        <w:rFonts w:hint="default"/>
      </w:rPr>
    </w:lvl>
    <w:lvl w:ilvl="6" w:tplc="77881FFC">
      <w:numFmt w:val="bullet"/>
      <w:lvlText w:val="•"/>
      <w:lvlJc w:val="left"/>
      <w:pPr>
        <w:ind w:left="2467" w:hanging="177"/>
      </w:pPr>
      <w:rPr>
        <w:rFonts w:hint="default"/>
      </w:rPr>
    </w:lvl>
    <w:lvl w:ilvl="7" w:tplc="5644E550">
      <w:numFmt w:val="bullet"/>
      <w:lvlText w:val="•"/>
      <w:lvlJc w:val="left"/>
      <w:pPr>
        <w:ind w:left="2839" w:hanging="177"/>
      </w:pPr>
      <w:rPr>
        <w:rFonts w:hint="default"/>
      </w:rPr>
    </w:lvl>
    <w:lvl w:ilvl="8" w:tplc="EA428008">
      <w:numFmt w:val="bullet"/>
      <w:lvlText w:val="•"/>
      <w:lvlJc w:val="left"/>
      <w:pPr>
        <w:ind w:left="3210" w:hanging="177"/>
      </w:pPr>
      <w:rPr>
        <w:rFonts w:hint="default"/>
      </w:rPr>
    </w:lvl>
  </w:abstractNum>
  <w:abstractNum w:abstractNumId="3" w15:restartNumberingAfterBreak="0">
    <w:nsid w:val="21D23ADA"/>
    <w:multiLevelType w:val="hybridMultilevel"/>
    <w:tmpl w:val="DBE46CF0"/>
    <w:lvl w:ilvl="0" w:tplc="91501E70">
      <w:numFmt w:val="bullet"/>
      <w:lvlText w:val="●"/>
      <w:lvlJc w:val="left"/>
      <w:pPr>
        <w:ind w:left="231" w:hanging="177"/>
      </w:pPr>
      <w:rPr>
        <w:rFonts w:ascii="Arial" w:eastAsia="Arial" w:hAnsi="Arial" w:cs="Arial" w:hint="default"/>
        <w:b w:val="0"/>
        <w:bCs w:val="0"/>
        <w:i w:val="0"/>
        <w:iCs w:val="0"/>
        <w:color w:val="727272"/>
        <w:w w:val="100"/>
        <w:sz w:val="20"/>
        <w:szCs w:val="20"/>
      </w:rPr>
    </w:lvl>
    <w:lvl w:ilvl="1" w:tplc="F334A842">
      <w:numFmt w:val="bullet"/>
      <w:lvlText w:val="•"/>
      <w:lvlJc w:val="left"/>
      <w:pPr>
        <w:ind w:left="611" w:hanging="177"/>
      </w:pPr>
      <w:rPr>
        <w:rFonts w:hint="default"/>
      </w:rPr>
    </w:lvl>
    <w:lvl w:ilvl="2" w:tplc="6DB65456">
      <w:numFmt w:val="bullet"/>
      <w:lvlText w:val="•"/>
      <w:lvlJc w:val="left"/>
      <w:pPr>
        <w:ind w:left="982" w:hanging="177"/>
      </w:pPr>
      <w:rPr>
        <w:rFonts w:hint="default"/>
      </w:rPr>
    </w:lvl>
    <w:lvl w:ilvl="3" w:tplc="B6D6A6E8">
      <w:numFmt w:val="bullet"/>
      <w:lvlText w:val="•"/>
      <w:lvlJc w:val="left"/>
      <w:pPr>
        <w:ind w:left="1353" w:hanging="177"/>
      </w:pPr>
      <w:rPr>
        <w:rFonts w:hint="default"/>
      </w:rPr>
    </w:lvl>
    <w:lvl w:ilvl="4" w:tplc="B9A68CAE">
      <w:numFmt w:val="bullet"/>
      <w:lvlText w:val="•"/>
      <w:lvlJc w:val="left"/>
      <w:pPr>
        <w:ind w:left="1725" w:hanging="177"/>
      </w:pPr>
      <w:rPr>
        <w:rFonts w:hint="default"/>
      </w:rPr>
    </w:lvl>
    <w:lvl w:ilvl="5" w:tplc="584816FA">
      <w:numFmt w:val="bullet"/>
      <w:lvlText w:val="•"/>
      <w:lvlJc w:val="left"/>
      <w:pPr>
        <w:ind w:left="2096" w:hanging="177"/>
      </w:pPr>
      <w:rPr>
        <w:rFonts w:hint="default"/>
      </w:rPr>
    </w:lvl>
    <w:lvl w:ilvl="6" w:tplc="C046B81A">
      <w:numFmt w:val="bullet"/>
      <w:lvlText w:val="•"/>
      <w:lvlJc w:val="left"/>
      <w:pPr>
        <w:ind w:left="2467" w:hanging="177"/>
      </w:pPr>
      <w:rPr>
        <w:rFonts w:hint="default"/>
      </w:rPr>
    </w:lvl>
    <w:lvl w:ilvl="7" w:tplc="60DEB82A">
      <w:numFmt w:val="bullet"/>
      <w:lvlText w:val="•"/>
      <w:lvlJc w:val="left"/>
      <w:pPr>
        <w:ind w:left="2839" w:hanging="177"/>
      </w:pPr>
      <w:rPr>
        <w:rFonts w:hint="default"/>
      </w:rPr>
    </w:lvl>
    <w:lvl w:ilvl="8" w:tplc="9F16A0A2">
      <w:numFmt w:val="bullet"/>
      <w:lvlText w:val="•"/>
      <w:lvlJc w:val="left"/>
      <w:pPr>
        <w:ind w:left="3210" w:hanging="177"/>
      </w:pPr>
      <w:rPr>
        <w:rFonts w:hint="default"/>
      </w:rPr>
    </w:lvl>
  </w:abstractNum>
  <w:abstractNum w:abstractNumId="4" w15:restartNumberingAfterBreak="0">
    <w:nsid w:val="24AB77E8"/>
    <w:multiLevelType w:val="hybridMultilevel"/>
    <w:tmpl w:val="BB843BB2"/>
    <w:lvl w:ilvl="0" w:tplc="869CA8E6">
      <w:numFmt w:val="bullet"/>
      <w:lvlText w:val="●"/>
      <w:lvlJc w:val="left"/>
      <w:pPr>
        <w:ind w:left="231" w:hanging="177"/>
      </w:pPr>
      <w:rPr>
        <w:rFonts w:ascii="Arial" w:eastAsia="Arial" w:hAnsi="Arial" w:cs="Arial" w:hint="default"/>
        <w:b w:val="0"/>
        <w:bCs w:val="0"/>
        <w:i w:val="0"/>
        <w:iCs w:val="0"/>
        <w:color w:val="727272"/>
        <w:w w:val="100"/>
        <w:sz w:val="20"/>
        <w:szCs w:val="20"/>
      </w:rPr>
    </w:lvl>
    <w:lvl w:ilvl="1" w:tplc="0A48E3B4">
      <w:numFmt w:val="bullet"/>
      <w:lvlText w:val="•"/>
      <w:lvlJc w:val="left"/>
      <w:pPr>
        <w:ind w:left="781" w:hanging="177"/>
      </w:pPr>
      <w:rPr>
        <w:rFonts w:hint="default"/>
      </w:rPr>
    </w:lvl>
    <w:lvl w:ilvl="2" w:tplc="09046004">
      <w:numFmt w:val="bullet"/>
      <w:lvlText w:val="•"/>
      <w:lvlJc w:val="left"/>
      <w:pPr>
        <w:ind w:left="1322" w:hanging="177"/>
      </w:pPr>
      <w:rPr>
        <w:rFonts w:hint="default"/>
      </w:rPr>
    </w:lvl>
    <w:lvl w:ilvl="3" w:tplc="107851C8">
      <w:numFmt w:val="bullet"/>
      <w:lvlText w:val="•"/>
      <w:lvlJc w:val="left"/>
      <w:pPr>
        <w:ind w:left="1864" w:hanging="177"/>
      </w:pPr>
      <w:rPr>
        <w:rFonts w:hint="default"/>
      </w:rPr>
    </w:lvl>
    <w:lvl w:ilvl="4" w:tplc="BF60661E">
      <w:numFmt w:val="bullet"/>
      <w:lvlText w:val="•"/>
      <w:lvlJc w:val="left"/>
      <w:pPr>
        <w:ind w:left="2405" w:hanging="177"/>
      </w:pPr>
      <w:rPr>
        <w:rFonts w:hint="default"/>
      </w:rPr>
    </w:lvl>
    <w:lvl w:ilvl="5" w:tplc="FF68D8DE">
      <w:numFmt w:val="bullet"/>
      <w:lvlText w:val="•"/>
      <w:lvlJc w:val="left"/>
      <w:pPr>
        <w:ind w:left="2947" w:hanging="177"/>
      </w:pPr>
      <w:rPr>
        <w:rFonts w:hint="default"/>
      </w:rPr>
    </w:lvl>
    <w:lvl w:ilvl="6" w:tplc="3C3C1B54">
      <w:numFmt w:val="bullet"/>
      <w:lvlText w:val="•"/>
      <w:lvlJc w:val="left"/>
      <w:pPr>
        <w:ind w:left="3488" w:hanging="177"/>
      </w:pPr>
      <w:rPr>
        <w:rFonts w:hint="default"/>
      </w:rPr>
    </w:lvl>
    <w:lvl w:ilvl="7" w:tplc="EAF2D112">
      <w:numFmt w:val="bullet"/>
      <w:lvlText w:val="•"/>
      <w:lvlJc w:val="left"/>
      <w:pPr>
        <w:ind w:left="4029" w:hanging="177"/>
      </w:pPr>
      <w:rPr>
        <w:rFonts w:hint="default"/>
      </w:rPr>
    </w:lvl>
    <w:lvl w:ilvl="8" w:tplc="1466D96C">
      <w:numFmt w:val="bullet"/>
      <w:lvlText w:val="•"/>
      <w:lvlJc w:val="left"/>
      <w:pPr>
        <w:ind w:left="4571" w:hanging="177"/>
      </w:pPr>
      <w:rPr>
        <w:rFonts w:hint="default"/>
      </w:rPr>
    </w:lvl>
  </w:abstractNum>
  <w:abstractNum w:abstractNumId="5" w15:restartNumberingAfterBreak="0">
    <w:nsid w:val="283957D4"/>
    <w:multiLevelType w:val="hybridMultilevel"/>
    <w:tmpl w:val="EDF0CBDE"/>
    <w:lvl w:ilvl="0" w:tplc="E6EA29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740ADD"/>
    <w:multiLevelType w:val="hybridMultilevel"/>
    <w:tmpl w:val="FCC6F4B0"/>
    <w:lvl w:ilvl="0" w:tplc="B4FCB16E">
      <w:numFmt w:val="bullet"/>
      <w:lvlText w:val="●"/>
      <w:lvlJc w:val="left"/>
      <w:pPr>
        <w:ind w:left="170" w:hanging="194"/>
      </w:pPr>
      <w:rPr>
        <w:rFonts w:ascii="Arial" w:eastAsia="Arial" w:hAnsi="Arial" w:cs="Arial" w:hint="default"/>
        <w:b w:val="0"/>
        <w:bCs w:val="0"/>
        <w:i w:val="0"/>
        <w:iCs w:val="0"/>
        <w:color w:val="727272"/>
        <w:w w:val="100"/>
        <w:sz w:val="20"/>
        <w:szCs w:val="20"/>
      </w:rPr>
    </w:lvl>
    <w:lvl w:ilvl="1" w:tplc="37D8A3A6">
      <w:numFmt w:val="bullet"/>
      <w:lvlText w:val="•"/>
      <w:lvlJc w:val="left"/>
      <w:pPr>
        <w:ind w:left="1148" w:hanging="194"/>
      </w:pPr>
      <w:rPr>
        <w:rFonts w:hint="default"/>
      </w:rPr>
    </w:lvl>
    <w:lvl w:ilvl="2" w:tplc="871CAD54">
      <w:numFmt w:val="bullet"/>
      <w:lvlText w:val="•"/>
      <w:lvlJc w:val="left"/>
      <w:pPr>
        <w:ind w:left="2117" w:hanging="194"/>
      </w:pPr>
      <w:rPr>
        <w:rFonts w:hint="default"/>
      </w:rPr>
    </w:lvl>
    <w:lvl w:ilvl="3" w:tplc="F0D47BA4">
      <w:numFmt w:val="bullet"/>
      <w:lvlText w:val="•"/>
      <w:lvlJc w:val="left"/>
      <w:pPr>
        <w:ind w:left="3085" w:hanging="194"/>
      </w:pPr>
      <w:rPr>
        <w:rFonts w:hint="default"/>
      </w:rPr>
    </w:lvl>
    <w:lvl w:ilvl="4" w:tplc="DA10349C">
      <w:numFmt w:val="bullet"/>
      <w:lvlText w:val="•"/>
      <w:lvlJc w:val="left"/>
      <w:pPr>
        <w:ind w:left="4054" w:hanging="194"/>
      </w:pPr>
      <w:rPr>
        <w:rFonts w:hint="default"/>
      </w:rPr>
    </w:lvl>
    <w:lvl w:ilvl="5" w:tplc="C918483C">
      <w:numFmt w:val="bullet"/>
      <w:lvlText w:val="•"/>
      <w:lvlJc w:val="left"/>
      <w:pPr>
        <w:ind w:left="5022" w:hanging="194"/>
      </w:pPr>
      <w:rPr>
        <w:rFonts w:hint="default"/>
      </w:rPr>
    </w:lvl>
    <w:lvl w:ilvl="6" w:tplc="A0401EC2">
      <w:numFmt w:val="bullet"/>
      <w:lvlText w:val="•"/>
      <w:lvlJc w:val="left"/>
      <w:pPr>
        <w:ind w:left="5991" w:hanging="194"/>
      </w:pPr>
      <w:rPr>
        <w:rFonts w:hint="default"/>
      </w:rPr>
    </w:lvl>
    <w:lvl w:ilvl="7" w:tplc="5658E906">
      <w:numFmt w:val="bullet"/>
      <w:lvlText w:val="•"/>
      <w:lvlJc w:val="left"/>
      <w:pPr>
        <w:ind w:left="6959" w:hanging="194"/>
      </w:pPr>
      <w:rPr>
        <w:rFonts w:hint="default"/>
      </w:rPr>
    </w:lvl>
    <w:lvl w:ilvl="8" w:tplc="20D4E448">
      <w:numFmt w:val="bullet"/>
      <w:lvlText w:val="•"/>
      <w:lvlJc w:val="left"/>
      <w:pPr>
        <w:ind w:left="7928" w:hanging="194"/>
      </w:pPr>
      <w:rPr>
        <w:rFonts w:hint="default"/>
      </w:rPr>
    </w:lvl>
  </w:abstractNum>
  <w:abstractNum w:abstractNumId="7" w15:restartNumberingAfterBreak="0">
    <w:nsid w:val="5E0C4FDA"/>
    <w:multiLevelType w:val="multilevel"/>
    <w:tmpl w:val="277AB674"/>
    <w:lvl w:ilvl="0">
      <w:start w:val="1"/>
      <w:numFmt w:val="lowerLetter"/>
      <w:lvlText w:val="%1."/>
      <w:lvlJc w:val="left"/>
      <w:pPr>
        <w:ind w:left="1015" w:hanging="278"/>
      </w:pPr>
      <w:rPr>
        <w:rFonts w:ascii="Arial" w:eastAsia="Arial" w:hAnsi="Arial" w:cs="Arial" w:hint="default"/>
        <w:b w:val="0"/>
        <w:bCs w:val="0"/>
        <w:i w:val="0"/>
        <w:iCs w:val="0"/>
        <w:color w:val="727272"/>
        <w:spacing w:val="-1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666" w:hanging="709"/>
      </w:pPr>
      <w:rPr>
        <w:rFonts w:ascii="Arial" w:eastAsia="Arial" w:hAnsi="Arial" w:cs="Arial" w:hint="default"/>
        <w:b/>
        <w:bCs/>
        <w:i w:val="0"/>
        <w:iCs w:val="0"/>
        <w:color w:val="5E78AC"/>
        <w:w w:val="100"/>
        <w:sz w:val="32"/>
        <w:szCs w:val="32"/>
      </w:rPr>
    </w:lvl>
    <w:lvl w:ilvl="2">
      <w:start w:val="1"/>
      <w:numFmt w:val="decimal"/>
      <w:lvlText w:val="%2.%3"/>
      <w:lvlJc w:val="left"/>
      <w:pPr>
        <w:ind w:left="1666" w:hanging="709"/>
      </w:pPr>
      <w:rPr>
        <w:rFonts w:ascii="Arial" w:eastAsia="Arial" w:hAnsi="Arial" w:cs="Arial" w:hint="default"/>
        <w:b/>
        <w:bCs/>
        <w:i w:val="0"/>
        <w:iCs w:val="0"/>
        <w:color w:val="5E78AC"/>
        <w:w w:val="99"/>
        <w:sz w:val="24"/>
        <w:szCs w:val="24"/>
      </w:rPr>
    </w:lvl>
    <w:lvl w:ilvl="3">
      <w:start w:val="1"/>
      <w:numFmt w:val="decimal"/>
      <w:lvlText w:val="%2.%3.%4"/>
      <w:lvlJc w:val="left"/>
      <w:pPr>
        <w:ind w:left="1666" w:hanging="709"/>
      </w:pPr>
      <w:rPr>
        <w:rFonts w:ascii="Arial" w:eastAsia="Arial" w:hAnsi="Arial" w:cs="Arial" w:hint="default"/>
        <w:b w:val="0"/>
        <w:bCs w:val="0"/>
        <w:i w:val="0"/>
        <w:iCs w:val="0"/>
        <w:color w:val="5E78AC"/>
        <w:spacing w:val="-1"/>
        <w:w w:val="1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1625" w:hanging="668"/>
      </w:pPr>
      <w:rPr>
        <w:rFonts w:ascii="Arial" w:eastAsia="Arial" w:hAnsi="Arial" w:cs="Arial" w:hint="default"/>
        <w:b w:val="0"/>
        <w:bCs w:val="0"/>
        <w:i w:val="0"/>
        <w:iCs w:val="0"/>
        <w:color w:val="5E78AC"/>
        <w:spacing w:val="-1"/>
        <w:w w:val="100"/>
        <w:sz w:val="20"/>
        <w:szCs w:val="20"/>
      </w:rPr>
    </w:lvl>
    <w:lvl w:ilvl="5">
      <w:numFmt w:val="bullet"/>
      <w:lvlText w:val="•"/>
      <w:lvlJc w:val="left"/>
      <w:pPr>
        <w:ind w:left="4004" w:hanging="668"/>
      </w:pPr>
      <w:rPr>
        <w:rFonts w:hint="default"/>
      </w:rPr>
    </w:lvl>
    <w:lvl w:ilvl="6">
      <w:numFmt w:val="bullet"/>
      <w:lvlText w:val="•"/>
      <w:lvlJc w:val="left"/>
      <w:pPr>
        <w:ind w:left="5176" w:hanging="668"/>
      </w:pPr>
      <w:rPr>
        <w:rFonts w:hint="default"/>
      </w:rPr>
    </w:lvl>
    <w:lvl w:ilvl="7">
      <w:numFmt w:val="bullet"/>
      <w:lvlText w:val="•"/>
      <w:lvlJc w:val="left"/>
      <w:pPr>
        <w:ind w:left="6348" w:hanging="668"/>
      </w:pPr>
      <w:rPr>
        <w:rFonts w:hint="default"/>
      </w:rPr>
    </w:lvl>
    <w:lvl w:ilvl="8">
      <w:numFmt w:val="bullet"/>
      <w:lvlText w:val="•"/>
      <w:lvlJc w:val="left"/>
      <w:pPr>
        <w:ind w:left="7521" w:hanging="668"/>
      </w:pPr>
      <w:rPr>
        <w:rFonts w:hint="default"/>
      </w:rPr>
    </w:lvl>
  </w:abstractNum>
  <w:abstractNum w:abstractNumId="8" w15:restartNumberingAfterBreak="0">
    <w:nsid w:val="769324C4"/>
    <w:multiLevelType w:val="hybridMultilevel"/>
    <w:tmpl w:val="3A36838E"/>
    <w:lvl w:ilvl="0" w:tplc="66F65ABC">
      <w:numFmt w:val="bullet"/>
      <w:lvlText w:val="●"/>
      <w:lvlJc w:val="left"/>
      <w:pPr>
        <w:ind w:left="231" w:hanging="177"/>
      </w:pPr>
      <w:rPr>
        <w:rFonts w:ascii="Arial" w:eastAsia="Arial" w:hAnsi="Arial" w:cs="Arial" w:hint="default"/>
        <w:b w:val="0"/>
        <w:bCs w:val="0"/>
        <w:i w:val="0"/>
        <w:iCs w:val="0"/>
        <w:color w:val="727272"/>
        <w:w w:val="100"/>
        <w:sz w:val="20"/>
        <w:szCs w:val="20"/>
      </w:rPr>
    </w:lvl>
    <w:lvl w:ilvl="1" w:tplc="6A280458">
      <w:numFmt w:val="bullet"/>
      <w:lvlText w:val="•"/>
      <w:lvlJc w:val="left"/>
      <w:pPr>
        <w:ind w:left="611" w:hanging="177"/>
      </w:pPr>
      <w:rPr>
        <w:rFonts w:hint="default"/>
      </w:rPr>
    </w:lvl>
    <w:lvl w:ilvl="2" w:tplc="092E95B6">
      <w:numFmt w:val="bullet"/>
      <w:lvlText w:val="•"/>
      <w:lvlJc w:val="left"/>
      <w:pPr>
        <w:ind w:left="982" w:hanging="177"/>
      </w:pPr>
      <w:rPr>
        <w:rFonts w:hint="default"/>
      </w:rPr>
    </w:lvl>
    <w:lvl w:ilvl="3" w:tplc="0882E7C2">
      <w:numFmt w:val="bullet"/>
      <w:lvlText w:val="•"/>
      <w:lvlJc w:val="left"/>
      <w:pPr>
        <w:ind w:left="1353" w:hanging="177"/>
      </w:pPr>
      <w:rPr>
        <w:rFonts w:hint="default"/>
      </w:rPr>
    </w:lvl>
    <w:lvl w:ilvl="4" w:tplc="A83479F0">
      <w:numFmt w:val="bullet"/>
      <w:lvlText w:val="•"/>
      <w:lvlJc w:val="left"/>
      <w:pPr>
        <w:ind w:left="1725" w:hanging="177"/>
      </w:pPr>
      <w:rPr>
        <w:rFonts w:hint="default"/>
      </w:rPr>
    </w:lvl>
    <w:lvl w:ilvl="5" w:tplc="5ED0D736">
      <w:numFmt w:val="bullet"/>
      <w:lvlText w:val="•"/>
      <w:lvlJc w:val="left"/>
      <w:pPr>
        <w:ind w:left="2096" w:hanging="177"/>
      </w:pPr>
      <w:rPr>
        <w:rFonts w:hint="default"/>
      </w:rPr>
    </w:lvl>
    <w:lvl w:ilvl="6" w:tplc="E844F48E">
      <w:numFmt w:val="bullet"/>
      <w:lvlText w:val="•"/>
      <w:lvlJc w:val="left"/>
      <w:pPr>
        <w:ind w:left="2467" w:hanging="177"/>
      </w:pPr>
      <w:rPr>
        <w:rFonts w:hint="default"/>
      </w:rPr>
    </w:lvl>
    <w:lvl w:ilvl="7" w:tplc="86E440D2">
      <w:numFmt w:val="bullet"/>
      <w:lvlText w:val="•"/>
      <w:lvlJc w:val="left"/>
      <w:pPr>
        <w:ind w:left="2839" w:hanging="177"/>
      </w:pPr>
      <w:rPr>
        <w:rFonts w:hint="default"/>
      </w:rPr>
    </w:lvl>
    <w:lvl w:ilvl="8" w:tplc="10B8C99E">
      <w:numFmt w:val="bullet"/>
      <w:lvlText w:val="•"/>
      <w:lvlJc w:val="left"/>
      <w:pPr>
        <w:ind w:left="3210" w:hanging="177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0D"/>
    <w:rsid w:val="0041240D"/>
    <w:rsid w:val="004E541C"/>
    <w:rsid w:val="00542A04"/>
    <w:rsid w:val="005D7189"/>
    <w:rsid w:val="006437AE"/>
    <w:rsid w:val="00784764"/>
    <w:rsid w:val="00894CA9"/>
    <w:rsid w:val="00942DBA"/>
    <w:rsid w:val="00BA50F1"/>
    <w:rsid w:val="00E2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59B7C"/>
  <w15:chartTrackingRefBased/>
  <w15:docId w15:val="{39F1B28B-F9A2-4BE3-ABA4-9C0AE48B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Arial"/>
        <w:bCs/>
        <w:sz w:val="21"/>
        <w:szCs w:val="21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240D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bCs w:val="0"/>
      <w:sz w:val="22"/>
      <w:szCs w:val="22"/>
      <w:lang w:val="en-US"/>
    </w:rPr>
  </w:style>
  <w:style w:type="paragraph" w:styleId="3">
    <w:name w:val="heading 3"/>
    <w:basedOn w:val="a"/>
    <w:link w:val="3Char"/>
    <w:uiPriority w:val="1"/>
    <w:qFormat/>
    <w:rsid w:val="0041240D"/>
    <w:pPr>
      <w:ind w:left="958"/>
      <w:outlineLvl w:val="2"/>
    </w:pPr>
    <w:rPr>
      <w:b/>
      <w:bCs/>
      <w:sz w:val="20"/>
      <w:szCs w:val="20"/>
    </w:rPr>
  </w:style>
  <w:style w:type="paragraph" w:styleId="4">
    <w:name w:val="heading 4"/>
    <w:basedOn w:val="a"/>
    <w:link w:val="4Char"/>
    <w:uiPriority w:val="1"/>
    <w:qFormat/>
    <w:rsid w:val="0041240D"/>
    <w:pPr>
      <w:ind w:left="958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1"/>
    <w:rsid w:val="0041240D"/>
    <w:rPr>
      <w:rFonts w:ascii="Arial" w:eastAsia="Arial" w:hAnsi="Arial"/>
      <w:b/>
      <w:sz w:val="20"/>
      <w:szCs w:val="20"/>
      <w:lang w:val="en-US"/>
    </w:rPr>
  </w:style>
  <w:style w:type="character" w:customStyle="1" w:styleId="4Char">
    <w:name w:val="Επικεφαλίδα 4 Char"/>
    <w:basedOn w:val="a0"/>
    <w:link w:val="4"/>
    <w:uiPriority w:val="1"/>
    <w:rsid w:val="0041240D"/>
    <w:rPr>
      <w:rFonts w:ascii="Arial" w:eastAsia="Arial" w:hAnsi="Arial"/>
      <w:b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41240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41240D"/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1"/>
    <w:rsid w:val="0041240D"/>
    <w:rPr>
      <w:rFonts w:ascii="Arial" w:eastAsia="Arial" w:hAnsi="Arial"/>
      <w:bCs w:val="0"/>
      <w:sz w:val="20"/>
      <w:szCs w:val="20"/>
      <w:lang w:val="en-US"/>
    </w:rPr>
  </w:style>
  <w:style w:type="paragraph" w:styleId="a4">
    <w:name w:val="List Paragraph"/>
    <w:basedOn w:val="a"/>
    <w:uiPriority w:val="1"/>
    <w:qFormat/>
    <w:rsid w:val="0041240D"/>
    <w:pPr>
      <w:ind w:left="1666" w:hanging="709"/>
    </w:pPr>
  </w:style>
  <w:style w:type="paragraph" w:customStyle="1" w:styleId="TableParagraph">
    <w:name w:val="Table Paragraph"/>
    <w:basedOn w:val="a"/>
    <w:uiPriority w:val="1"/>
    <w:qFormat/>
    <w:rsid w:val="0041240D"/>
    <w:pPr>
      <w:ind w:left="106"/>
    </w:pPr>
  </w:style>
  <w:style w:type="paragraph" w:styleId="a5">
    <w:name w:val="header"/>
    <w:basedOn w:val="a"/>
    <w:link w:val="Char0"/>
    <w:uiPriority w:val="99"/>
    <w:unhideWhenUsed/>
    <w:rsid w:val="0041240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41240D"/>
    <w:rPr>
      <w:rFonts w:ascii="Arial" w:eastAsia="Arial" w:hAnsi="Arial"/>
      <w:bCs w:val="0"/>
      <w:sz w:val="22"/>
      <w:szCs w:val="22"/>
      <w:lang w:val="en-US"/>
    </w:rPr>
  </w:style>
  <w:style w:type="paragraph" w:styleId="a6">
    <w:name w:val="footer"/>
    <w:basedOn w:val="a"/>
    <w:link w:val="Char1"/>
    <w:uiPriority w:val="99"/>
    <w:unhideWhenUsed/>
    <w:rsid w:val="00542A0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542A04"/>
    <w:rPr>
      <w:rFonts w:ascii="Arial" w:eastAsia="Arial" w:hAnsi="Arial"/>
      <w:bCs w:val="0"/>
      <w:sz w:val="22"/>
      <w:szCs w:val="22"/>
      <w:lang w:val="en-US"/>
    </w:rPr>
  </w:style>
  <w:style w:type="character" w:styleId="-">
    <w:name w:val="Hyperlink"/>
    <w:basedOn w:val="a0"/>
    <w:uiPriority w:val="99"/>
    <w:unhideWhenUsed/>
    <w:rsid w:val="00542A04"/>
    <w:rPr>
      <w:color w:val="0563C1" w:themeColor="hyperlink"/>
      <w:u w:val="single"/>
    </w:rPr>
  </w:style>
  <w:style w:type="paragraph" w:styleId="a7">
    <w:name w:val="footnote text"/>
    <w:basedOn w:val="a"/>
    <w:link w:val="Char2"/>
    <w:uiPriority w:val="99"/>
    <w:semiHidden/>
    <w:unhideWhenUsed/>
    <w:rsid w:val="00542A04"/>
    <w:rPr>
      <w:sz w:val="20"/>
      <w:szCs w:val="20"/>
    </w:rPr>
  </w:style>
  <w:style w:type="character" w:customStyle="1" w:styleId="Char2">
    <w:name w:val="Κείμενο υποσημείωσης Char"/>
    <w:basedOn w:val="a0"/>
    <w:link w:val="a7"/>
    <w:uiPriority w:val="99"/>
    <w:semiHidden/>
    <w:rsid w:val="00542A04"/>
    <w:rPr>
      <w:rFonts w:ascii="Arial" w:eastAsia="Arial" w:hAnsi="Arial"/>
      <w:bCs w:val="0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542A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enatalsciencespartnership.or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viewer.html?pdfurl=https%3A%2F%2Fwww.prenatalsciencespartnership.org%2F_files%2Fugd%2Fc9fb9e_3532f974b2af45eb95cad1708b1711d2.pdf&amp;clen=537175&amp;chunk=true&amp;pdffilename=Memorandum%20of%20Understanding%20F.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8ABF3-F7F1-42ED-A402-0DA5BCF4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2022-04-16T07:28:00Z</dcterms:created>
  <dcterms:modified xsi:type="dcterms:W3CDTF">2022-04-16T07:28:00Z</dcterms:modified>
</cp:coreProperties>
</file>